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4C" w:rsidRDefault="0065304C">
      <w:pPr>
        <w:rPr>
          <w:sz w:val="36"/>
          <w:szCs w:val="36"/>
        </w:rPr>
      </w:pPr>
      <m:oMath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w:drawing>
            <wp:anchor distT="0" distB="0" distL="114300" distR="114300" simplePos="0" relativeHeight="251658240" behindDoc="0" locked="0" layoutInCell="1" allowOverlap="1" wp14:anchorId="4CE90A09" wp14:editId="2332D0EA">
              <wp:simplePos x="0" y="0"/>
              <wp:positionH relativeFrom="column">
                <wp:posOffset>114300</wp:posOffset>
              </wp:positionH>
              <wp:positionV relativeFrom="paragraph">
                <wp:posOffset>-114300</wp:posOffset>
              </wp:positionV>
              <wp:extent cx="5474970" cy="1990725"/>
              <wp:effectExtent l="0" t="0" r="11430" b="0"/>
              <wp:wrapTight wrapText="bothSides">
                <wp:wrapPolygon edited="0">
                  <wp:start x="0" y="0"/>
                  <wp:lineTo x="0" y="21221"/>
                  <wp:lineTo x="21545" y="21221"/>
                  <wp:lineTo x="21545" y="0"/>
                  <wp:lineTo x="0" y="0"/>
                </wp:wrapPolygon>
              </wp:wrapTight>
              <wp:docPr id="3" name="Picture 3" descr="Macintosh HD:Users:lynseyquackenbush:Desktop:IMG_396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cintosh HD:Users:lynseyquackenbush:Desktop:IMG_3961.JP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74970" cy="199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:r>
      </m:oMath>
    </w:p>
    <w:p w:rsidR="0065304C" w:rsidRDefault="0065304C">
      <w:pPr>
        <w:rPr>
          <w:sz w:val="36"/>
          <w:szCs w:val="36"/>
        </w:rPr>
      </w:pPr>
    </w:p>
    <w:p w:rsidR="00EE20FC" w:rsidRPr="0065304C" w:rsidRDefault="0065304C">
      <w:pPr>
        <w:rPr>
          <w:rFonts w:ascii="Times New Roman" w:hAnsi="Times New Roman" w:cs="Times New Roman"/>
          <w:sz w:val="36"/>
          <w:szCs w:val="36"/>
          <w:oMath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a</m:t>
              </m:r>
            </m:e>
            <m:sup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sup>
          </m:sSup>
          <m:r>
            <m:rPr>
              <m:nor/>
            </m:rPr>
            <w:rPr>
              <w:rFonts w:ascii="Cambria Math" w:hAnsi="Cambria Math" w:cs="Times New Roman"/>
              <w:sz w:val="36"/>
              <w:szCs w:val="36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b</m:t>
              </m:r>
            </m:e>
            <m:sup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sup>
          </m:sSup>
          <m:r>
            <m:rPr>
              <m:nor/>
            </m:rPr>
            <w:rPr>
              <w:rFonts w:ascii="Cambria Math" w:hAnsi="Cambria Math" w:cs="Times New Roman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c</m:t>
              </m:r>
            </m:e>
            <m:sup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sup>
          </m:sSup>
        </m:oMath>
      </m:oMathPara>
    </w:p>
    <w:p w:rsidR="0065304C" w:rsidRPr="0065304C" w:rsidRDefault="0065304C">
      <w:pPr>
        <w:rPr>
          <w:rFonts w:ascii="Times New Roman" w:hAnsi="Times New Roman" w:cs="Times New Roman"/>
          <w:sz w:val="36"/>
          <w:szCs w:val="36"/>
          <w:oMath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a</m:t>
              </m:r>
            </m:e>
            <m:sup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sup>
          </m:sSup>
          <m:r>
            <m:rPr>
              <m:nor/>
            </m:rPr>
            <w:rPr>
              <w:rFonts w:ascii="Cambria Math" w:hAnsi="Cambria Math" w:cs="Times New Roman"/>
              <w:sz w:val="36"/>
              <w:szCs w:val="36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4</m:t>
              </m:r>
            </m:e>
            <m:sup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sup>
          </m:sSup>
          <m:r>
            <m:rPr>
              <m:nor/>
            </m:rPr>
            <w:rPr>
              <w:rFonts w:ascii="Cambria Math" w:hAnsi="Cambria Math" w:cs="Times New Roman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5</m:t>
              </m:r>
            </m:e>
            <m:sup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sup>
          </m:sSup>
        </m:oMath>
      </m:oMathPara>
    </w:p>
    <w:p w:rsidR="0065304C" w:rsidRPr="0065304C" w:rsidRDefault="0065304C">
      <w:pPr>
        <w:rPr>
          <w:rFonts w:ascii="Times New Roman" w:hAnsi="Times New Roman" w:cs="Times New Roman"/>
          <w:sz w:val="36"/>
          <w:szCs w:val="36"/>
          <w:oMath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a</m:t>
              </m:r>
            </m:e>
            <m:sup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sup>
          </m:sSup>
          <m:r>
            <m:rPr>
              <m:nor/>
            </m:rPr>
            <w:rPr>
              <w:rFonts w:ascii="Cambria Math" w:hAnsi="Cambria Math" w:cs="Times New Roman"/>
              <w:sz w:val="36"/>
              <w:szCs w:val="36"/>
            </w:rPr>
            <m:t>+16=25</m:t>
          </m:r>
        </m:oMath>
      </m:oMathPara>
    </w:p>
    <w:p w:rsidR="0065304C" w:rsidRPr="0065304C" w:rsidRDefault="0065304C">
      <w:pPr>
        <w:rPr>
          <w:rFonts w:ascii="Times New Roman" w:hAnsi="Times New Roman" w:cs="Times New Roman"/>
          <w:sz w:val="36"/>
          <w:szCs w:val="36"/>
          <w:oMath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a</m:t>
              </m:r>
            </m:e>
            <m:sup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sup>
          </m:sSup>
          <m:r>
            <m:rPr>
              <m:nor/>
            </m:rPr>
            <w:rPr>
              <w:rFonts w:ascii="Cambria Math" w:hAnsi="Cambria Math" w:cs="Times New Roman"/>
              <w:sz w:val="36"/>
              <w:szCs w:val="36"/>
            </w:rPr>
            <m:t>=9</m:t>
          </m:r>
        </m:oMath>
      </m:oMathPara>
    </w:p>
    <w:p w:rsidR="0065304C" w:rsidRPr="0065304C" w:rsidRDefault="0065304C">
      <w:pPr>
        <w:rPr>
          <w:rFonts w:ascii="Times New Roman" w:hAnsi="Times New Roman" w:cs="Times New Roman"/>
          <w:sz w:val="36"/>
          <w:szCs w:val="36"/>
          <w:oMath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sup>
              </m:sSup>
            </m:e>
          </m:rad>
          <m:r>
            <m:rPr>
              <m:nor/>
            </m:rPr>
            <w:rPr>
              <w:rFonts w:ascii="Cambria Math" w:hAnsi="Cambria Math" w:cs="Times New Roman"/>
              <w:sz w:val="36"/>
              <w:szCs w:val="36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radPr>
            <m:deg/>
            <m:e>
              <m:r>
                <m:rPr>
                  <m:nor/>
                </m:rPr>
                <w:rPr>
                  <w:rFonts w:ascii="Cambria Math" w:hAnsi="Cambria Math" w:cs="Times New Roman"/>
                  <w:sz w:val="36"/>
                  <w:szCs w:val="36"/>
                </w:rPr>
                <m:t>9</m:t>
              </m:r>
            </m:e>
          </m:rad>
        </m:oMath>
      </m:oMathPara>
    </w:p>
    <w:p w:rsidR="0065304C" w:rsidRPr="0065304C" w:rsidRDefault="0065304C">
      <w:pPr>
        <w:rPr>
          <w:sz w:val="36"/>
          <w:szCs w:val="36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36"/>
              <w:szCs w:val="36"/>
            </w:rPr>
            <m:t xml:space="preserve">a=3 </m:t>
          </m:r>
          <m:r>
            <m:rPr>
              <m:nor/>
            </m:rPr>
            <w:rPr>
              <w:rFonts w:ascii="Times New Roman" w:hAnsi="Times New Roman" w:cs="Times New Roman"/>
              <w:sz w:val="36"/>
              <w:szCs w:val="36"/>
            </w:rPr>
            <m:t>meters</m:t>
          </m:r>
        </m:oMath>
      </m:oMathPara>
    </w:p>
    <w:p w:rsidR="0065304C" w:rsidRPr="0065304C" w:rsidRDefault="0065304C" w:rsidP="0065304C">
      <w:pPr>
        <w:jc w:val="center"/>
        <w:rPr>
          <w:rFonts w:ascii="Times New Roman" w:hAnsi="Times New Roman" w:cs="Times New Roman"/>
          <w:sz w:val="32"/>
          <w:szCs w:val="32"/>
          <w:oMath/>
        </w:rPr>
      </w:pPr>
      <w:r w:rsidRPr="0065304C">
        <w:rPr>
          <w:rFonts w:ascii="Times New Roman" w:hAnsi="Times New Roman" w:cs="Times New Roman"/>
          <w:sz w:val="32"/>
          <w:szCs w:val="32"/>
        </w:rPr>
        <w:t>This means the ladder should be placed 3 meters away from the b</w:t>
      </w:r>
      <w:bookmarkStart w:id="0" w:name="_GoBack"/>
      <w:bookmarkEnd w:id="0"/>
      <w:r w:rsidRPr="0065304C">
        <w:rPr>
          <w:rFonts w:ascii="Times New Roman" w:hAnsi="Times New Roman" w:cs="Times New Roman"/>
          <w:sz w:val="32"/>
          <w:szCs w:val="32"/>
        </w:rPr>
        <w:t>uilding.</w:t>
      </w:r>
    </w:p>
    <w:sectPr w:rsidR="0065304C" w:rsidRPr="0065304C" w:rsidSect="003D43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4C"/>
    <w:rsid w:val="003D4326"/>
    <w:rsid w:val="0065304C"/>
    <w:rsid w:val="00E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00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0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0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Macintosh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Quackenbush</dc:creator>
  <cp:keywords/>
  <dc:description/>
  <cp:lastModifiedBy>Lynsey Quackenbush</cp:lastModifiedBy>
  <cp:revision>1</cp:revision>
  <dcterms:created xsi:type="dcterms:W3CDTF">2020-04-08T16:35:00Z</dcterms:created>
  <dcterms:modified xsi:type="dcterms:W3CDTF">2020-04-08T16:48:00Z</dcterms:modified>
</cp:coreProperties>
</file>